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3E" w:rsidRPr="00051AB7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jc w:val="right"/>
        <w:outlineLvl w:val="0"/>
        <w:rPr>
          <w:rFonts w:asciiTheme="majorHAnsi" w:hAnsiTheme="majorHAnsi"/>
          <w:b/>
          <w:color w:val="000000" w:themeColor="text1"/>
          <w:sz w:val="32"/>
          <w:szCs w:val="24"/>
        </w:rPr>
      </w:pPr>
      <w:r w:rsidRPr="00051AB7">
        <w:rPr>
          <w:rFonts w:asciiTheme="majorHAnsi" w:hAnsiTheme="majorHAnsi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-193040</wp:posOffset>
            </wp:positionV>
            <wp:extent cx="1543050" cy="1327150"/>
            <wp:effectExtent l="38100" t="0" r="19050" b="482600"/>
            <wp:wrapSquare wrapText="bothSides"/>
            <wp:docPr id="2" name="Рисунок 1" descr="Вен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нзел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2715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51AB7">
        <w:rPr>
          <w:rFonts w:asciiTheme="majorHAnsi" w:hAnsiTheme="majorHAnsi"/>
          <w:b/>
          <w:color w:val="000000" w:themeColor="text1"/>
          <w:sz w:val="32"/>
          <w:szCs w:val="24"/>
        </w:rPr>
        <w:t xml:space="preserve">Кавер группа </w:t>
      </w:r>
    </w:p>
    <w:p w:rsidR="00AB023E" w:rsidRPr="00051AB7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jc w:val="right"/>
        <w:outlineLvl w:val="0"/>
        <w:rPr>
          <w:rFonts w:asciiTheme="majorHAnsi" w:hAnsiTheme="majorHAnsi"/>
          <w:b/>
          <w:color w:val="000000" w:themeColor="text1"/>
          <w:sz w:val="32"/>
          <w:szCs w:val="24"/>
        </w:rPr>
      </w:pPr>
      <w:r w:rsidRPr="00051AB7">
        <w:rPr>
          <w:rFonts w:asciiTheme="majorHAnsi" w:hAnsiTheme="majorHAnsi"/>
          <w:b/>
          <w:bCs/>
          <w:sz w:val="32"/>
          <w:szCs w:val="24"/>
        </w:rPr>
        <w:t>"</w:t>
      </w:r>
      <w:r w:rsidRPr="00051AB7">
        <w:rPr>
          <w:rFonts w:asciiTheme="majorHAnsi" w:hAnsiTheme="majorHAnsi"/>
          <w:b/>
          <w:bCs/>
          <w:sz w:val="32"/>
          <w:szCs w:val="24"/>
          <w:lang w:val="en-US"/>
        </w:rPr>
        <w:t>Persona</w:t>
      </w:r>
      <w:r w:rsidRPr="00AB023E">
        <w:rPr>
          <w:rFonts w:asciiTheme="majorHAnsi" w:hAnsiTheme="majorHAnsi"/>
          <w:b/>
          <w:bCs/>
          <w:sz w:val="32"/>
          <w:szCs w:val="24"/>
        </w:rPr>
        <w:t xml:space="preserve"> </w:t>
      </w:r>
      <w:r w:rsidRPr="00051AB7">
        <w:rPr>
          <w:rFonts w:asciiTheme="majorHAnsi" w:hAnsiTheme="majorHAnsi"/>
          <w:b/>
          <w:bCs/>
          <w:sz w:val="32"/>
          <w:szCs w:val="24"/>
          <w:lang w:val="en-US"/>
        </w:rPr>
        <w:t>Grata</w:t>
      </w:r>
      <w:r w:rsidRPr="00051AB7">
        <w:rPr>
          <w:rFonts w:asciiTheme="majorHAnsi" w:hAnsiTheme="majorHAnsi"/>
          <w:b/>
          <w:bCs/>
          <w:sz w:val="32"/>
          <w:szCs w:val="24"/>
        </w:rPr>
        <w:t>"</w:t>
      </w: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outlineLvl w:val="0"/>
        <w:rPr>
          <w:b/>
          <w:color w:val="000000" w:themeColor="text1"/>
        </w:rPr>
      </w:pPr>
    </w:p>
    <w:p w:rsidR="00AB023E" w:rsidRPr="00AB023E" w:rsidRDefault="00AB023E" w:rsidP="00AB023E">
      <w:pPr>
        <w:pStyle w:val="ConsNormal"/>
        <w:pBdr>
          <w:bottom w:val="single" w:sz="4" w:space="1" w:color="auto"/>
        </w:pBdr>
        <w:tabs>
          <w:tab w:val="left" w:pos="6120"/>
        </w:tabs>
        <w:jc w:val="center"/>
        <w:outlineLvl w:val="0"/>
        <w:rPr>
          <w:rFonts w:asciiTheme="majorHAnsi" w:hAnsiTheme="majorHAnsi"/>
          <w:b/>
          <w:sz w:val="28"/>
          <w:szCs w:val="24"/>
        </w:rPr>
      </w:pPr>
      <w:r w:rsidRPr="00AB023E">
        <w:rPr>
          <w:rFonts w:asciiTheme="majorHAnsi" w:hAnsiTheme="majorHAnsi"/>
          <w:b/>
          <w:sz w:val="28"/>
          <w:szCs w:val="24"/>
        </w:rPr>
        <w:t>БЫТОВОЙ</w:t>
      </w:r>
      <w:r>
        <w:rPr>
          <w:rFonts w:asciiTheme="majorHAnsi" w:hAnsiTheme="majorHAnsi"/>
          <w:b/>
          <w:sz w:val="28"/>
          <w:szCs w:val="24"/>
        </w:rPr>
        <w:t xml:space="preserve"> РАЙДЕР (Москва и Московская область)</w:t>
      </w:r>
    </w:p>
    <w:p w:rsidR="00AB023E" w:rsidRPr="00051AB7" w:rsidRDefault="00AB023E" w:rsidP="00AB023E">
      <w:pPr>
        <w:pStyle w:val="ConsNonformat"/>
        <w:rPr>
          <w:rFonts w:asciiTheme="majorHAnsi" w:hAnsiTheme="majorHAnsi"/>
          <w:bCs/>
          <w:sz w:val="22"/>
        </w:rPr>
      </w:pPr>
    </w:p>
    <w:p w:rsidR="0023292C" w:rsidRPr="00AB023E" w:rsidRDefault="006E0C05" w:rsidP="00AB02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Theme="majorHAnsi" w:hAnsiTheme="majorHAnsi" w:cs="Arial"/>
          <w:szCs w:val="22"/>
        </w:rPr>
      </w:pPr>
      <w:r w:rsidRPr="00AB023E">
        <w:rPr>
          <w:rFonts w:asciiTheme="majorHAnsi" w:hAnsiTheme="majorHAnsi" w:cs="Arial"/>
          <w:szCs w:val="22"/>
        </w:rPr>
        <w:t>Состав группы</w:t>
      </w:r>
      <w:r w:rsidR="001054F2" w:rsidRPr="00AB023E">
        <w:rPr>
          <w:rFonts w:asciiTheme="majorHAnsi" w:hAnsiTheme="majorHAnsi" w:cs="Arial"/>
          <w:szCs w:val="22"/>
        </w:rPr>
        <w:t xml:space="preserve"> </w:t>
      </w:r>
      <w:r w:rsidR="00DF0033">
        <w:rPr>
          <w:rFonts w:asciiTheme="majorHAnsi" w:hAnsiTheme="majorHAnsi" w:cs="Arial"/>
          <w:szCs w:val="22"/>
        </w:rPr>
        <w:t>от 3</w:t>
      </w:r>
      <w:r w:rsidR="00AB023E" w:rsidRPr="00AB023E">
        <w:rPr>
          <w:rFonts w:asciiTheme="majorHAnsi" w:hAnsiTheme="majorHAnsi" w:cs="Arial"/>
          <w:szCs w:val="22"/>
        </w:rPr>
        <w:t xml:space="preserve"> </w:t>
      </w:r>
      <w:r w:rsidR="00DF0033">
        <w:rPr>
          <w:rFonts w:asciiTheme="majorHAnsi" w:hAnsiTheme="majorHAnsi" w:cs="Arial"/>
          <w:szCs w:val="22"/>
        </w:rPr>
        <w:t xml:space="preserve">до </w:t>
      </w:r>
      <w:r w:rsidR="00AB023E" w:rsidRPr="00AB023E">
        <w:rPr>
          <w:rFonts w:asciiTheme="majorHAnsi" w:hAnsiTheme="majorHAnsi" w:cs="Arial"/>
          <w:szCs w:val="22"/>
        </w:rPr>
        <w:t xml:space="preserve">7 музыкантов, </w:t>
      </w:r>
      <w:r w:rsidR="00AB023E">
        <w:rPr>
          <w:rFonts w:asciiTheme="majorHAnsi" w:hAnsiTheme="majorHAnsi" w:cs="Arial"/>
          <w:szCs w:val="22"/>
        </w:rPr>
        <w:t xml:space="preserve">1 </w:t>
      </w:r>
      <w:r w:rsidR="00AB023E" w:rsidRPr="00AB023E">
        <w:rPr>
          <w:rFonts w:asciiTheme="majorHAnsi" w:hAnsiTheme="majorHAnsi" w:cs="Arial"/>
          <w:szCs w:val="22"/>
        </w:rPr>
        <w:t xml:space="preserve">звукорежиссер, </w:t>
      </w:r>
      <w:r w:rsidR="00AB023E">
        <w:rPr>
          <w:rFonts w:asciiTheme="majorHAnsi" w:hAnsiTheme="majorHAnsi" w:cs="Arial"/>
          <w:szCs w:val="22"/>
        </w:rPr>
        <w:t xml:space="preserve">1 </w:t>
      </w:r>
      <w:r w:rsidR="00AB023E" w:rsidRPr="00AB023E">
        <w:rPr>
          <w:rFonts w:asciiTheme="majorHAnsi" w:hAnsiTheme="majorHAnsi" w:cs="Arial"/>
          <w:szCs w:val="22"/>
        </w:rPr>
        <w:t>техник.</w:t>
      </w:r>
      <w:r w:rsidR="00AB023E">
        <w:rPr>
          <w:rFonts w:asciiTheme="majorHAnsi" w:hAnsiTheme="majorHAnsi" w:cs="Arial"/>
          <w:szCs w:val="22"/>
        </w:rPr>
        <w:t xml:space="preserve"> </w:t>
      </w:r>
    </w:p>
    <w:p w:rsidR="006E0C05" w:rsidRPr="00AB023E" w:rsidRDefault="00AB023E" w:rsidP="00AB02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0" w:line="240" w:lineRule="auto"/>
        <w:jc w:val="center"/>
        <w:rPr>
          <w:rFonts w:asciiTheme="majorHAnsi" w:hAnsiTheme="majorHAnsi" w:cs="Arial"/>
          <w:b/>
          <w:szCs w:val="22"/>
        </w:rPr>
      </w:pPr>
      <w:r w:rsidRPr="00AB023E">
        <w:rPr>
          <w:rFonts w:asciiTheme="majorHAnsi" w:hAnsiTheme="majorHAnsi" w:cs="Arial"/>
          <w:b/>
          <w:szCs w:val="22"/>
        </w:rPr>
        <w:t>Пожелания к организаторам мероприятий:</w:t>
      </w:r>
    </w:p>
    <w:p w:rsidR="00083FB4" w:rsidRPr="00AB023E" w:rsidRDefault="00940B5D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AB023E">
        <w:rPr>
          <w:rFonts w:asciiTheme="majorHAnsi" w:hAnsiTheme="majorHAnsi"/>
          <w:bCs/>
          <w:sz w:val="22"/>
          <w:szCs w:val="22"/>
        </w:rPr>
        <w:t>Предоставить</w:t>
      </w:r>
      <w:r w:rsidR="006E0C05" w:rsidRPr="00AB023E">
        <w:rPr>
          <w:rFonts w:asciiTheme="majorHAnsi" w:hAnsiTheme="majorHAnsi"/>
          <w:bCs/>
          <w:sz w:val="22"/>
          <w:szCs w:val="22"/>
        </w:rPr>
        <w:t xml:space="preserve"> парковку </w:t>
      </w:r>
      <w:r w:rsidRPr="00AB023E">
        <w:rPr>
          <w:rFonts w:asciiTheme="majorHAnsi" w:hAnsiTheme="majorHAnsi"/>
          <w:bCs/>
          <w:sz w:val="22"/>
          <w:szCs w:val="22"/>
        </w:rPr>
        <w:t xml:space="preserve">для </w:t>
      </w:r>
      <w:r w:rsidR="006E0C05" w:rsidRPr="00AB023E">
        <w:rPr>
          <w:rFonts w:asciiTheme="majorHAnsi" w:hAnsiTheme="majorHAnsi"/>
          <w:bCs/>
          <w:sz w:val="22"/>
          <w:szCs w:val="22"/>
        </w:rPr>
        <w:t>автомобилей участников группы в непосредственной близости от концертной площадки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="006E0C05" w:rsidRPr="00AB023E">
        <w:rPr>
          <w:rFonts w:asciiTheme="majorHAnsi" w:hAnsiTheme="majorHAnsi"/>
          <w:bCs/>
          <w:sz w:val="22"/>
          <w:szCs w:val="22"/>
        </w:rPr>
        <w:t>(</w:t>
      </w:r>
      <w:r w:rsidRPr="00AB023E">
        <w:rPr>
          <w:rFonts w:asciiTheme="majorHAnsi" w:hAnsiTheme="majorHAnsi"/>
          <w:bCs/>
          <w:sz w:val="22"/>
          <w:szCs w:val="22"/>
        </w:rPr>
        <w:t>3</w:t>
      </w:r>
      <w:r w:rsidR="00DF0033">
        <w:rPr>
          <w:rFonts w:asciiTheme="majorHAnsi" w:hAnsiTheme="majorHAnsi"/>
          <w:bCs/>
          <w:sz w:val="22"/>
          <w:szCs w:val="22"/>
        </w:rPr>
        <w:t xml:space="preserve"> </w:t>
      </w:r>
      <w:r w:rsidRPr="00AB023E">
        <w:rPr>
          <w:rFonts w:asciiTheme="majorHAnsi" w:hAnsiTheme="majorHAnsi"/>
          <w:bCs/>
          <w:sz w:val="22"/>
          <w:szCs w:val="22"/>
        </w:rPr>
        <w:t>легковых авто, 1 микроавтобус – номера уточнить у мене</w:t>
      </w:r>
      <w:bookmarkStart w:id="0" w:name="_GoBack"/>
      <w:bookmarkEnd w:id="0"/>
      <w:r w:rsidRPr="00AB023E">
        <w:rPr>
          <w:rFonts w:asciiTheme="majorHAnsi" w:hAnsiTheme="majorHAnsi"/>
          <w:bCs/>
          <w:sz w:val="22"/>
          <w:szCs w:val="22"/>
        </w:rPr>
        <w:t>джера</w:t>
      </w:r>
      <w:r w:rsidR="006E0C05" w:rsidRPr="00AB023E">
        <w:rPr>
          <w:rFonts w:asciiTheme="majorHAnsi" w:hAnsiTheme="majorHAnsi"/>
          <w:bCs/>
          <w:sz w:val="22"/>
          <w:szCs w:val="22"/>
        </w:rPr>
        <w:t>)</w:t>
      </w:r>
      <w:r w:rsidR="00083FB4" w:rsidRPr="00AB023E">
        <w:rPr>
          <w:rFonts w:asciiTheme="majorHAnsi" w:hAnsiTheme="majorHAnsi"/>
          <w:bCs/>
          <w:sz w:val="22"/>
          <w:szCs w:val="22"/>
        </w:rPr>
        <w:t>.</w:t>
      </w:r>
    </w:p>
    <w:p w:rsidR="00083FB4" w:rsidRPr="00AB023E" w:rsidRDefault="006E0C05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AB023E">
        <w:rPr>
          <w:rFonts w:asciiTheme="majorHAnsi" w:hAnsiTheme="majorHAnsi"/>
          <w:bCs/>
          <w:sz w:val="22"/>
          <w:szCs w:val="22"/>
        </w:rPr>
        <w:t xml:space="preserve">Предоставить гримерную комнату. В гримерке должно быть тепло, </w:t>
      </w:r>
      <w:r w:rsidR="00083FB4" w:rsidRPr="00AB023E">
        <w:rPr>
          <w:rFonts w:asciiTheme="majorHAnsi" w:hAnsiTheme="majorHAnsi"/>
          <w:bCs/>
          <w:sz w:val="22"/>
          <w:szCs w:val="22"/>
        </w:rPr>
        <w:t>достаточное количеств</w:t>
      </w:r>
      <w:r w:rsidR="00940B5D" w:rsidRPr="00AB023E">
        <w:rPr>
          <w:rFonts w:asciiTheme="majorHAnsi" w:hAnsiTheme="majorHAnsi"/>
          <w:bCs/>
          <w:sz w:val="22"/>
          <w:szCs w:val="22"/>
        </w:rPr>
        <w:t>о</w:t>
      </w:r>
      <w:r w:rsidRPr="00AB023E">
        <w:rPr>
          <w:rFonts w:asciiTheme="majorHAnsi" w:hAnsiTheme="majorHAnsi"/>
          <w:bCs/>
          <w:sz w:val="22"/>
          <w:szCs w:val="22"/>
        </w:rPr>
        <w:t xml:space="preserve"> посадочных мест, работающие розетки</w:t>
      </w:r>
      <w:r w:rsidR="00083FB4" w:rsidRPr="00AB023E">
        <w:rPr>
          <w:rFonts w:asciiTheme="majorHAnsi" w:hAnsiTheme="majorHAnsi"/>
          <w:bCs/>
          <w:sz w:val="22"/>
          <w:szCs w:val="22"/>
        </w:rPr>
        <w:t xml:space="preserve"> (не менее </w:t>
      </w:r>
      <w:r w:rsidR="00940B5D" w:rsidRPr="00AB023E">
        <w:rPr>
          <w:rFonts w:asciiTheme="majorHAnsi" w:hAnsiTheme="majorHAnsi"/>
          <w:bCs/>
          <w:sz w:val="22"/>
          <w:szCs w:val="22"/>
        </w:rPr>
        <w:t>5</w:t>
      </w:r>
      <w:r w:rsidR="00083FB4" w:rsidRPr="00AB023E">
        <w:rPr>
          <w:rFonts w:asciiTheme="majorHAnsi" w:hAnsiTheme="majorHAnsi"/>
          <w:bCs/>
          <w:sz w:val="22"/>
          <w:szCs w:val="22"/>
        </w:rPr>
        <w:t>, при необходимости предоставить удлинитель)</w:t>
      </w:r>
      <w:r w:rsidRPr="00AB023E">
        <w:rPr>
          <w:rFonts w:asciiTheme="majorHAnsi" w:hAnsiTheme="majorHAnsi"/>
          <w:bCs/>
          <w:sz w:val="22"/>
          <w:szCs w:val="22"/>
        </w:rPr>
        <w:t xml:space="preserve">, освещение и зеркало, </w:t>
      </w:r>
      <w:r w:rsidR="00AA5C02" w:rsidRPr="00AB023E">
        <w:rPr>
          <w:rFonts w:asciiTheme="majorHAnsi" w:hAnsiTheme="majorHAnsi"/>
          <w:bCs/>
          <w:sz w:val="22"/>
          <w:szCs w:val="22"/>
        </w:rPr>
        <w:t xml:space="preserve">гладильная доска и утюг или </w:t>
      </w:r>
      <w:r w:rsidR="00940B5D" w:rsidRPr="00AB023E">
        <w:rPr>
          <w:rFonts w:asciiTheme="majorHAnsi" w:hAnsiTheme="majorHAnsi"/>
          <w:bCs/>
          <w:sz w:val="22"/>
          <w:szCs w:val="22"/>
        </w:rPr>
        <w:t>отпариватель</w:t>
      </w:r>
      <w:r w:rsidR="004404D2" w:rsidRPr="00AB023E">
        <w:rPr>
          <w:rFonts w:asciiTheme="majorHAnsi" w:hAnsiTheme="majorHAnsi"/>
          <w:bCs/>
          <w:sz w:val="22"/>
          <w:szCs w:val="22"/>
        </w:rPr>
        <w:t>, вешалка для одежды/костюмов</w:t>
      </w:r>
      <w:r w:rsidR="00AA5C02" w:rsidRPr="00AB023E">
        <w:rPr>
          <w:rFonts w:asciiTheme="majorHAnsi" w:hAnsiTheme="majorHAnsi"/>
          <w:bCs/>
          <w:sz w:val="22"/>
          <w:szCs w:val="22"/>
        </w:rPr>
        <w:t>.</w:t>
      </w:r>
    </w:p>
    <w:p w:rsidR="003F05AD" w:rsidRPr="00AB023E" w:rsidRDefault="003F05AD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AB023E">
        <w:rPr>
          <w:rFonts w:asciiTheme="majorHAnsi" w:hAnsiTheme="majorHAnsi"/>
          <w:bCs/>
          <w:sz w:val="22"/>
          <w:szCs w:val="22"/>
        </w:rPr>
        <w:t xml:space="preserve">Организаторы гарантируют безопасность </w:t>
      </w:r>
      <w:r w:rsidR="00AB023E">
        <w:rPr>
          <w:rFonts w:asciiTheme="majorHAnsi" w:hAnsiTheme="majorHAnsi"/>
          <w:bCs/>
          <w:sz w:val="22"/>
          <w:szCs w:val="22"/>
        </w:rPr>
        <w:t>участников группы</w:t>
      </w:r>
      <w:r w:rsidRPr="00AB023E">
        <w:rPr>
          <w:rFonts w:asciiTheme="majorHAnsi" w:hAnsiTheme="majorHAnsi"/>
          <w:bCs/>
          <w:sz w:val="22"/>
          <w:szCs w:val="22"/>
        </w:rPr>
        <w:t xml:space="preserve"> во время проведения мероприятия.</w:t>
      </w:r>
    </w:p>
    <w:p w:rsidR="003F05AD" w:rsidRPr="00AB023E" w:rsidRDefault="003F05AD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AB023E">
        <w:rPr>
          <w:rFonts w:asciiTheme="majorHAnsi" w:hAnsiTheme="majorHAnsi"/>
          <w:bCs/>
          <w:sz w:val="22"/>
          <w:szCs w:val="22"/>
        </w:rPr>
        <w:t xml:space="preserve">Организаторы обязуются обеспечить защиту от доступа посторонних лиц на сцену и в </w:t>
      </w:r>
      <w:r w:rsidR="0023292C" w:rsidRPr="00AB023E">
        <w:rPr>
          <w:rFonts w:asciiTheme="majorHAnsi" w:hAnsiTheme="majorHAnsi"/>
          <w:bCs/>
          <w:sz w:val="22"/>
          <w:szCs w:val="22"/>
        </w:rPr>
        <w:t>гримерную комнату</w:t>
      </w:r>
      <w:r w:rsidRPr="00AB023E">
        <w:rPr>
          <w:rFonts w:asciiTheme="majorHAnsi" w:hAnsiTheme="majorHAnsi"/>
          <w:bCs/>
          <w:sz w:val="22"/>
          <w:szCs w:val="22"/>
        </w:rPr>
        <w:t xml:space="preserve"> во время выступления группы.</w:t>
      </w:r>
    </w:p>
    <w:p w:rsidR="006E0C05" w:rsidRPr="00AB023E" w:rsidRDefault="006E0C05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AB023E">
        <w:rPr>
          <w:rFonts w:asciiTheme="majorHAnsi" w:hAnsiTheme="majorHAnsi"/>
          <w:bCs/>
          <w:sz w:val="22"/>
          <w:szCs w:val="22"/>
        </w:rPr>
        <w:t>В гример</w:t>
      </w:r>
      <w:r w:rsidR="00DF0033">
        <w:rPr>
          <w:rFonts w:asciiTheme="majorHAnsi" w:hAnsiTheme="majorHAnsi"/>
          <w:bCs/>
          <w:sz w:val="22"/>
          <w:szCs w:val="22"/>
        </w:rPr>
        <w:t>ной комнате</w:t>
      </w:r>
      <w:r w:rsidRPr="00AB023E">
        <w:rPr>
          <w:rFonts w:asciiTheme="majorHAnsi" w:hAnsiTheme="majorHAnsi"/>
          <w:bCs/>
          <w:sz w:val="22"/>
          <w:szCs w:val="22"/>
        </w:rPr>
        <w:t>: вода без газа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Pr="00AB023E">
        <w:rPr>
          <w:rFonts w:asciiTheme="majorHAnsi" w:hAnsiTheme="majorHAnsi"/>
          <w:bCs/>
          <w:sz w:val="22"/>
          <w:szCs w:val="22"/>
        </w:rPr>
        <w:t>(</w:t>
      </w:r>
      <w:r w:rsidR="00083FB4" w:rsidRPr="00AB023E">
        <w:rPr>
          <w:rFonts w:asciiTheme="majorHAnsi" w:hAnsiTheme="majorHAnsi"/>
          <w:bCs/>
          <w:sz w:val="22"/>
          <w:szCs w:val="22"/>
        </w:rPr>
        <w:t>5-10</w:t>
      </w:r>
      <w:r w:rsidRPr="00AB023E">
        <w:rPr>
          <w:rFonts w:asciiTheme="majorHAnsi" w:hAnsiTheme="majorHAnsi"/>
          <w:bCs/>
          <w:sz w:val="22"/>
          <w:szCs w:val="22"/>
        </w:rPr>
        <w:t xml:space="preserve"> литров),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Pr="00AB023E">
        <w:rPr>
          <w:rFonts w:asciiTheme="majorHAnsi" w:hAnsiTheme="majorHAnsi"/>
          <w:bCs/>
          <w:sz w:val="22"/>
          <w:szCs w:val="22"/>
        </w:rPr>
        <w:t>чай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Pr="00AB023E">
        <w:rPr>
          <w:rFonts w:asciiTheme="majorHAnsi" w:hAnsiTheme="majorHAnsi"/>
          <w:bCs/>
          <w:sz w:val="22"/>
          <w:szCs w:val="22"/>
        </w:rPr>
        <w:t>(черный, зеленый),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="004404D2" w:rsidRPr="00AB023E">
        <w:rPr>
          <w:rFonts w:asciiTheme="majorHAnsi" w:hAnsiTheme="majorHAnsi"/>
          <w:bCs/>
          <w:sz w:val="22"/>
          <w:szCs w:val="22"/>
        </w:rPr>
        <w:t xml:space="preserve">молоко/сливки, сахар, салфетки, влажные салфетки, </w:t>
      </w:r>
      <w:r w:rsidRPr="00AB023E">
        <w:rPr>
          <w:rFonts w:asciiTheme="majorHAnsi" w:hAnsiTheme="majorHAnsi"/>
          <w:bCs/>
          <w:sz w:val="22"/>
          <w:szCs w:val="22"/>
        </w:rPr>
        <w:t xml:space="preserve">закуски из расчета на </w:t>
      </w:r>
      <w:r w:rsidR="00083FB4" w:rsidRPr="00AB023E">
        <w:rPr>
          <w:rFonts w:asciiTheme="majorHAnsi" w:hAnsiTheme="majorHAnsi"/>
          <w:bCs/>
          <w:sz w:val="22"/>
          <w:szCs w:val="22"/>
        </w:rPr>
        <w:t>согласованное количество</w:t>
      </w:r>
      <w:r w:rsidRPr="00AB023E">
        <w:rPr>
          <w:rFonts w:asciiTheme="majorHAnsi" w:hAnsiTheme="majorHAnsi"/>
          <w:bCs/>
          <w:sz w:val="22"/>
          <w:szCs w:val="22"/>
        </w:rPr>
        <w:t xml:space="preserve"> человек</w:t>
      </w:r>
      <w:r w:rsidR="004404D2" w:rsidRPr="00AB023E">
        <w:rPr>
          <w:rFonts w:asciiTheme="majorHAnsi" w:hAnsiTheme="majorHAnsi"/>
          <w:bCs/>
          <w:sz w:val="22"/>
          <w:szCs w:val="22"/>
        </w:rPr>
        <w:t xml:space="preserve">, </w:t>
      </w:r>
      <w:r w:rsidRPr="00AB023E">
        <w:rPr>
          <w:rFonts w:asciiTheme="majorHAnsi" w:hAnsiTheme="majorHAnsi"/>
          <w:bCs/>
          <w:sz w:val="22"/>
          <w:szCs w:val="22"/>
        </w:rPr>
        <w:t xml:space="preserve">варенный кофе </w:t>
      </w:r>
      <w:r w:rsidR="00AB023E">
        <w:rPr>
          <w:rFonts w:asciiTheme="majorHAnsi" w:hAnsiTheme="majorHAnsi"/>
          <w:bCs/>
          <w:sz w:val="22"/>
          <w:szCs w:val="22"/>
        </w:rPr>
        <w:t>из расчёта 2 чашки на согласованное кол-во человек</w:t>
      </w:r>
      <w:r w:rsidRPr="00AB023E">
        <w:rPr>
          <w:rFonts w:asciiTheme="majorHAnsi" w:hAnsiTheme="majorHAnsi"/>
          <w:bCs/>
          <w:sz w:val="22"/>
          <w:szCs w:val="22"/>
        </w:rPr>
        <w:t>.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="00940B5D" w:rsidRPr="00AB023E">
        <w:rPr>
          <w:rFonts w:asciiTheme="majorHAnsi" w:hAnsiTheme="majorHAnsi"/>
          <w:bCs/>
          <w:sz w:val="22"/>
          <w:szCs w:val="22"/>
        </w:rPr>
        <w:t>Просьба подать з</w:t>
      </w:r>
      <w:r w:rsidR="00AA5C02" w:rsidRPr="00AB023E">
        <w:rPr>
          <w:rFonts w:asciiTheme="majorHAnsi" w:hAnsiTheme="majorHAnsi"/>
          <w:bCs/>
          <w:sz w:val="22"/>
          <w:szCs w:val="22"/>
        </w:rPr>
        <w:t xml:space="preserve">акуски </w:t>
      </w:r>
      <w:r w:rsidR="00940B5D" w:rsidRPr="00AB023E">
        <w:rPr>
          <w:rFonts w:asciiTheme="majorHAnsi" w:hAnsiTheme="majorHAnsi"/>
          <w:bCs/>
          <w:sz w:val="22"/>
          <w:szCs w:val="22"/>
        </w:rPr>
        <w:t xml:space="preserve">и напитки </w:t>
      </w:r>
      <w:r w:rsidR="00AA5C02" w:rsidRPr="00AB023E">
        <w:rPr>
          <w:rFonts w:asciiTheme="majorHAnsi" w:hAnsiTheme="majorHAnsi"/>
          <w:bCs/>
          <w:sz w:val="22"/>
          <w:szCs w:val="22"/>
        </w:rPr>
        <w:t>до 17:00</w:t>
      </w:r>
      <w:r w:rsidR="004404D2" w:rsidRPr="00AB023E">
        <w:rPr>
          <w:rFonts w:asciiTheme="majorHAnsi" w:hAnsiTheme="majorHAnsi"/>
          <w:bCs/>
          <w:sz w:val="22"/>
          <w:szCs w:val="22"/>
        </w:rPr>
        <w:t xml:space="preserve"> (после саунд-чека)</w:t>
      </w:r>
      <w:r w:rsidR="00AA5C02" w:rsidRPr="00AB023E">
        <w:rPr>
          <w:rFonts w:asciiTheme="majorHAnsi" w:hAnsiTheme="majorHAnsi"/>
          <w:bCs/>
          <w:sz w:val="22"/>
          <w:szCs w:val="22"/>
        </w:rPr>
        <w:t xml:space="preserve">. </w:t>
      </w:r>
    </w:p>
    <w:p w:rsidR="00AA5C02" w:rsidRPr="00AB023E" w:rsidRDefault="00AA5C02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AB023E">
        <w:rPr>
          <w:rFonts w:asciiTheme="majorHAnsi" w:hAnsiTheme="majorHAnsi"/>
          <w:bCs/>
          <w:sz w:val="22"/>
          <w:szCs w:val="22"/>
        </w:rPr>
        <w:t>Обязательно горячее питание после первого выхода группы</w:t>
      </w:r>
      <w:r w:rsidR="00AB023E">
        <w:rPr>
          <w:rFonts w:asciiTheme="majorHAnsi" w:hAnsiTheme="majorHAnsi"/>
          <w:bCs/>
          <w:sz w:val="22"/>
          <w:szCs w:val="22"/>
        </w:rPr>
        <w:t xml:space="preserve"> </w:t>
      </w:r>
      <w:r w:rsidRPr="00AB023E">
        <w:rPr>
          <w:rFonts w:asciiTheme="majorHAnsi" w:hAnsiTheme="majorHAnsi"/>
          <w:bCs/>
          <w:sz w:val="22"/>
          <w:szCs w:val="22"/>
        </w:rPr>
        <w:t>(не позднее 20:00)</w:t>
      </w:r>
      <w:r w:rsidR="00AB023E">
        <w:rPr>
          <w:rFonts w:asciiTheme="majorHAnsi" w:hAnsiTheme="majorHAnsi"/>
          <w:bCs/>
          <w:sz w:val="22"/>
          <w:szCs w:val="22"/>
        </w:rPr>
        <w:t xml:space="preserve"> с</w:t>
      </w:r>
      <w:r w:rsidR="00083FB4" w:rsidRPr="00AB023E">
        <w:rPr>
          <w:rFonts w:asciiTheme="majorHAnsi" w:hAnsiTheme="majorHAnsi"/>
          <w:bCs/>
          <w:sz w:val="22"/>
          <w:szCs w:val="22"/>
        </w:rPr>
        <w:t xml:space="preserve">огласованное количество </w:t>
      </w:r>
      <w:r w:rsidRPr="00AB023E">
        <w:rPr>
          <w:rFonts w:asciiTheme="majorHAnsi" w:hAnsiTheme="majorHAnsi"/>
          <w:bCs/>
          <w:sz w:val="22"/>
          <w:szCs w:val="22"/>
        </w:rPr>
        <w:t>порций</w:t>
      </w:r>
      <w:r w:rsidR="00083FB4" w:rsidRPr="00AB023E">
        <w:rPr>
          <w:rFonts w:asciiTheme="majorHAnsi" w:hAnsiTheme="majorHAnsi"/>
          <w:bCs/>
          <w:sz w:val="22"/>
          <w:szCs w:val="22"/>
        </w:rPr>
        <w:t>.</w:t>
      </w:r>
      <w:r w:rsidR="003F05AD" w:rsidRPr="00AB023E">
        <w:rPr>
          <w:rFonts w:asciiTheme="majorHAnsi" w:hAnsiTheme="majorHAnsi"/>
          <w:bCs/>
          <w:sz w:val="22"/>
          <w:szCs w:val="22"/>
        </w:rPr>
        <w:t xml:space="preserve"> Питание быстрого приготовления исключается.</w:t>
      </w:r>
      <w:r w:rsidR="00940B5D" w:rsidRPr="00AB023E">
        <w:rPr>
          <w:rFonts w:asciiTheme="majorHAnsi" w:hAnsiTheme="majorHAnsi"/>
          <w:bCs/>
          <w:sz w:val="22"/>
          <w:szCs w:val="22"/>
        </w:rPr>
        <w:t xml:space="preserve"> Предпочтения: салат, горячее + гарнир, напитки.</w:t>
      </w:r>
      <w:r w:rsidR="00AB023E">
        <w:rPr>
          <w:rFonts w:asciiTheme="majorHAnsi" w:hAnsiTheme="majorHAnsi"/>
          <w:bCs/>
          <w:sz w:val="22"/>
          <w:szCs w:val="22"/>
        </w:rPr>
        <w:t xml:space="preserve"> В случае невозможности предоставить горячее питание - оповестить менеджера группы.</w:t>
      </w:r>
    </w:p>
    <w:p w:rsidR="00AB023E" w:rsidRPr="00AB023E" w:rsidRDefault="008200FD" w:rsidP="00AB023E">
      <w:pPr>
        <w:pStyle w:val="ConsNonformat"/>
        <w:numPr>
          <w:ilvl w:val="0"/>
          <w:numId w:val="8"/>
        </w:numPr>
        <w:spacing w:before="240"/>
        <w:jc w:val="both"/>
        <w:rPr>
          <w:rFonts w:asciiTheme="majorHAnsi" w:hAnsiTheme="majorHAnsi"/>
          <w:bCs/>
          <w:sz w:val="22"/>
        </w:rPr>
      </w:pPr>
      <w:r w:rsidRPr="00AB023E">
        <w:rPr>
          <w:rFonts w:asciiTheme="majorHAnsi" w:hAnsiTheme="majorHAnsi"/>
          <w:bCs/>
          <w:sz w:val="22"/>
          <w:szCs w:val="22"/>
        </w:rPr>
        <w:t xml:space="preserve">В случае невозможности выполнить какой-либо из пунктов бытового райдера, </w:t>
      </w:r>
      <w:r w:rsidR="004404D2" w:rsidRPr="00AB023E">
        <w:rPr>
          <w:rFonts w:asciiTheme="majorHAnsi" w:hAnsiTheme="majorHAnsi"/>
          <w:bCs/>
          <w:sz w:val="22"/>
          <w:szCs w:val="22"/>
        </w:rPr>
        <w:t xml:space="preserve">просим </w:t>
      </w:r>
      <w:r w:rsidRPr="00AB023E">
        <w:rPr>
          <w:rFonts w:asciiTheme="majorHAnsi" w:hAnsiTheme="majorHAnsi"/>
          <w:bCs/>
          <w:sz w:val="22"/>
          <w:szCs w:val="22"/>
        </w:rPr>
        <w:t xml:space="preserve">связаться с </w:t>
      </w:r>
      <w:r w:rsidR="004404D2" w:rsidRPr="00AB023E">
        <w:rPr>
          <w:rFonts w:asciiTheme="majorHAnsi" w:hAnsiTheme="majorHAnsi"/>
          <w:bCs/>
          <w:sz w:val="22"/>
          <w:szCs w:val="22"/>
        </w:rPr>
        <w:t xml:space="preserve">менеджером или </w:t>
      </w:r>
      <w:r w:rsidRPr="00AB023E">
        <w:rPr>
          <w:rFonts w:asciiTheme="majorHAnsi" w:hAnsiTheme="majorHAnsi"/>
          <w:bCs/>
          <w:sz w:val="22"/>
          <w:szCs w:val="22"/>
        </w:rPr>
        <w:t>директор</w:t>
      </w:r>
      <w:r w:rsidR="004404D2" w:rsidRPr="00AB023E">
        <w:rPr>
          <w:rFonts w:asciiTheme="majorHAnsi" w:hAnsiTheme="majorHAnsi"/>
          <w:bCs/>
          <w:sz w:val="22"/>
          <w:szCs w:val="22"/>
        </w:rPr>
        <w:t>ом группы и обсудить изменения.</w:t>
      </w:r>
    </w:p>
    <w:p w:rsidR="00AB023E" w:rsidRPr="00051AB7" w:rsidRDefault="00AB023E" w:rsidP="00AB023E">
      <w:pPr>
        <w:pStyle w:val="ConsNonformat"/>
        <w:spacing w:before="240"/>
        <w:jc w:val="both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  <w:szCs w:val="22"/>
        </w:rPr>
        <w:t>Благодарим за понимание!</w:t>
      </w:r>
    </w:p>
    <w:p w:rsidR="00AD56BB" w:rsidRPr="00051AB7" w:rsidRDefault="00AD56BB" w:rsidP="00AD56BB">
      <w:pPr>
        <w:pStyle w:val="ConsNormal"/>
        <w:pBdr>
          <w:bottom w:val="single" w:sz="4" w:space="1" w:color="auto"/>
        </w:pBdr>
        <w:tabs>
          <w:tab w:val="left" w:pos="6120"/>
        </w:tabs>
        <w:jc w:val="center"/>
        <w:outlineLvl w:val="0"/>
        <w:rPr>
          <w:rFonts w:asciiTheme="majorHAnsi" w:hAnsiTheme="majorHAnsi"/>
          <w:b/>
          <w:bCs/>
          <w:sz w:val="28"/>
          <w:szCs w:val="24"/>
        </w:rPr>
      </w:pPr>
    </w:p>
    <w:p w:rsidR="00AD56BB" w:rsidRPr="00051AB7" w:rsidRDefault="00AD56BB" w:rsidP="00AD56BB">
      <w:pPr>
        <w:pStyle w:val="ConsNonformat"/>
        <w:rPr>
          <w:rFonts w:asciiTheme="majorHAnsi" w:hAnsiTheme="majorHAnsi"/>
          <w:bCs/>
          <w:sz w:val="22"/>
        </w:rPr>
      </w:pPr>
    </w:p>
    <w:p w:rsidR="00AB023E" w:rsidRPr="00051AB7" w:rsidRDefault="00AB023E" w:rsidP="00AB023E">
      <w:pPr>
        <w:pStyle w:val="ConsNonformat"/>
        <w:jc w:val="right"/>
        <w:rPr>
          <w:rFonts w:asciiTheme="majorHAnsi" w:hAnsiTheme="majorHAnsi"/>
          <w:bCs/>
          <w:sz w:val="22"/>
        </w:rPr>
      </w:pPr>
      <w:r w:rsidRPr="00051AB7">
        <w:rPr>
          <w:rFonts w:asciiTheme="majorHAnsi" w:hAnsiTheme="majorHAnsi"/>
          <w:bCs/>
          <w:sz w:val="22"/>
        </w:rPr>
        <w:t>С Уважением,</w:t>
      </w:r>
    </w:p>
    <w:p w:rsidR="00AB023E" w:rsidRPr="00051AB7" w:rsidRDefault="00AB023E" w:rsidP="00AB023E">
      <w:pPr>
        <w:pStyle w:val="ConsNonformat"/>
        <w:jc w:val="right"/>
        <w:rPr>
          <w:rFonts w:asciiTheme="majorHAnsi" w:hAnsiTheme="majorHAnsi"/>
          <w:bCs/>
          <w:sz w:val="22"/>
        </w:rPr>
      </w:pPr>
      <w:r w:rsidRPr="00051AB7">
        <w:rPr>
          <w:rFonts w:asciiTheme="majorHAnsi" w:hAnsiTheme="majorHAnsi"/>
          <w:bCs/>
          <w:sz w:val="22"/>
        </w:rPr>
        <w:t>Вадим Старожилов</w:t>
      </w:r>
    </w:p>
    <w:p w:rsidR="00AB023E" w:rsidRPr="00051AB7" w:rsidRDefault="00AB023E" w:rsidP="00AB023E">
      <w:pPr>
        <w:pStyle w:val="ConsNonformat"/>
        <w:jc w:val="right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к</w:t>
      </w:r>
      <w:r w:rsidRPr="00051AB7">
        <w:rPr>
          <w:rFonts w:asciiTheme="majorHAnsi" w:hAnsiTheme="majorHAnsi"/>
          <w:bCs/>
          <w:sz w:val="22"/>
        </w:rPr>
        <w:t>онцертный директор группы «</w:t>
      </w:r>
      <w:proofErr w:type="spellStart"/>
      <w:r w:rsidRPr="00051AB7">
        <w:rPr>
          <w:rFonts w:asciiTheme="majorHAnsi" w:hAnsiTheme="majorHAnsi"/>
          <w:bCs/>
          <w:sz w:val="22"/>
        </w:rPr>
        <w:t>Persona</w:t>
      </w:r>
      <w:proofErr w:type="spellEnd"/>
      <w:r w:rsidRPr="00051AB7">
        <w:rPr>
          <w:rFonts w:asciiTheme="majorHAnsi" w:hAnsiTheme="majorHAnsi"/>
          <w:bCs/>
          <w:sz w:val="22"/>
        </w:rPr>
        <w:t xml:space="preserve"> </w:t>
      </w:r>
      <w:proofErr w:type="spellStart"/>
      <w:r w:rsidRPr="00051AB7">
        <w:rPr>
          <w:rFonts w:asciiTheme="majorHAnsi" w:hAnsiTheme="majorHAnsi"/>
          <w:bCs/>
          <w:sz w:val="22"/>
        </w:rPr>
        <w:t>Grata</w:t>
      </w:r>
      <w:proofErr w:type="spellEnd"/>
      <w:r w:rsidRPr="00051AB7">
        <w:rPr>
          <w:rFonts w:asciiTheme="majorHAnsi" w:hAnsiTheme="majorHAnsi"/>
          <w:bCs/>
          <w:sz w:val="22"/>
        </w:rPr>
        <w:t>»</w:t>
      </w:r>
    </w:p>
    <w:p w:rsidR="00AB023E" w:rsidRPr="00051AB7" w:rsidRDefault="00AB023E" w:rsidP="00AB023E">
      <w:pPr>
        <w:pStyle w:val="ConsNonformat"/>
        <w:jc w:val="right"/>
        <w:rPr>
          <w:rFonts w:asciiTheme="majorHAnsi" w:hAnsiTheme="majorHAnsi"/>
          <w:bCs/>
          <w:sz w:val="22"/>
          <w:lang w:val="en-US"/>
        </w:rPr>
      </w:pPr>
      <w:proofErr w:type="spellStart"/>
      <w:r w:rsidRPr="00051AB7">
        <w:rPr>
          <w:rFonts w:asciiTheme="majorHAnsi" w:hAnsiTheme="majorHAnsi"/>
          <w:bCs/>
          <w:sz w:val="22"/>
        </w:rPr>
        <w:t>Моб</w:t>
      </w:r>
      <w:proofErr w:type="spellEnd"/>
      <w:r w:rsidRPr="00051AB7">
        <w:rPr>
          <w:rFonts w:asciiTheme="majorHAnsi" w:hAnsiTheme="majorHAnsi"/>
          <w:bCs/>
          <w:sz w:val="22"/>
          <w:lang w:val="en-US"/>
        </w:rPr>
        <w:t>: +7 (985) 393</w:t>
      </w:r>
      <w:r w:rsidR="00DF0033">
        <w:rPr>
          <w:rFonts w:asciiTheme="majorHAnsi" w:hAnsiTheme="majorHAnsi"/>
          <w:bCs/>
          <w:sz w:val="22"/>
        </w:rPr>
        <w:t>-</w:t>
      </w:r>
      <w:r w:rsidRPr="00051AB7">
        <w:rPr>
          <w:rFonts w:asciiTheme="majorHAnsi" w:hAnsiTheme="majorHAnsi"/>
          <w:bCs/>
          <w:sz w:val="22"/>
          <w:lang w:val="en-US"/>
        </w:rPr>
        <w:t>32</w:t>
      </w:r>
      <w:r w:rsidR="00DF0033">
        <w:rPr>
          <w:rFonts w:asciiTheme="majorHAnsi" w:hAnsiTheme="majorHAnsi"/>
          <w:bCs/>
          <w:sz w:val="22"/>
        </w:rPr>
        <w:t>-</w:t>
      </w:r>
      <w:r w:rsidRPr="00051AB7">
        <w:rPr>
          <w:rFonts w:asciiTheme="majorHAnsi" w:hAnsiTheme="majorHAnsi"/>
          <w:bCs/>
          <w:sz w:val="22"/>
          <w:lang w:val="en-US"/>
        </w:rPr>
        <w:t>77</w:t>
      </w:r>
    </w:p>
    <w:p w:rsidR="00AB023E" w:rsidRPr="00051AB7" w:rsidRDefault="00AB023E" w:rsidP="00AB023E">
      <w:pPr>
        <w:pStyle w:val="ConsNonformat"/>
        <w:jc w:val="right"/>
        <w:rPr>
          <w:rFonts w:asciiTheme="majorHAnsi" w:hAnsiTheme="majorHAnsi"/>
          <w:bCs/>
          <w:sz w:val="22"/>
          <w:lang w:val="en-US"/>
        </w:rPr>
      </w:pPr>
      <w:r w:rsidRPr="00051AB7">
        <w:rPr>
          <w:rFonts w:asciiTheme="majorHAnsi" w:hAnsiTheme="majorHAnsi"/>
          <w:bCs/>
          <w:sz w:val="22"/>
          <w:lang w:val="en-US"/>
        </w:rPr>
        <w:t>E-mail: info@personagrata.pro</w:t>
      </w:r>
    </w:p>
    <w:p w:rsidR="00AB023E" w:rsidRPr="00051AB7" w:rsidRDefault="00AB023E" w:rsidP="00AB023E">
      <w:pPr>
        <w:pStyle w:val="ConsNonformat"/>
        <w:jc w:val="right"/>
        <w:rPr>
          <w:rFonts w:asciiTheme="majorHAnsi" w:hAnsiTheme="majorHAnsi"/>
          <w:bCs/>
          <w:sz w:val="22"/>
        </w:rPr>
      </w:pPr>
      <w:proofErr w:type="spellStart"/>
      <w:r w:rsidRPr="00051AB7">
        <w:rPr>
          <w:rFonts w:asciiTheme="majorHAnsi" w:hAnsiTheme="majorHAnsi"/>
          <w:bCs/>
          <w:sz w:val="22"/>
        </w:rPr>
        <w:t>www.personagrata.pro</w:t>
      </w:r>
      <w:proofErr w:type="spellEnd"/>
    </w:p>
    <w:p w:rsidR="00FB7FE7" w:rsidRPr="004404D2" w:rsidRDefault="00FB7FE7" w:rsidP="00AB023E">
      <w:pPr>
        <w:rPr>
          <w:sz w:val="32"/>
          <w:szCs w:val="32"/>
          <w:lang w:val="en-US"/>
        </w:rPr>
      </w:pPr>
    </w:p>
    <w:sectPr w:rsidR="00FB7FE7" w:rsidRPr="004404D2" w:rsidSect="00C34F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4DC"/>
    <w:multiLevelType w:val="hybridMultilevel"/>
    <w:tmpl w:val="00E2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07C"/>
    <w:multiLevelType w:val="hybridMultilevel"/>
    <w:tmpl w:val="3028E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8742F4"/>
    <w:multiLevelType w:val="hybridMultilevel"/>
    <w:tmpl w:val="9D70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FEB"/>
    <w:multiLevelType w:val="hybridMultilevel"/>
    <w:tmpl w:val="F9E4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B417A"/>
    <w:multiLevelType w:val="hybridMultilevel"/>
    <w:tmpl w:val="20F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F3B99"/>
    <w:multiLevelType w:val="hybridMultilevel"/>
    <w:tmpl w:val="B934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19B5"/>
    <w:multiLevelType w:val="hybridMultilevel"/>
    <w:tmpl w:val="FAC2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813B7"/>
    <w:multiLevelType w:val="hybridMultilevel"/>
    <w:tmpl w:val="EA8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compat/>
  <w:rsids>
    <w:rsidRoot w:val="006E0C05"/>
    <w:rsid w:val="000458F7"/>
    <w:rsid w:val="00083FB4"/>
    <w:rsid w:val="000C5600"/>
    <w:rsid w:val="001054F2"/>
    <w:rsid w:val="0023292C"/>
    <w:rsid w:val="00321FA9"/>
    <w:rsid w:val="003A78CC"/>
    <w:rsid w:val="003F05AD"/>
    <w:rsid w:val="004404D2"/>
    <w:rsid w:val="004709ED"/>
    <w:rsid w:val="00515FF5"/>
    <w:rsid w:val="005C359A"/>
    <w:rsid w:val="006B2168"/>
    <w:rsid w:val="006E0C05"/>
    <w:rsid w:val="007362EE"/>
    <w:rsid w:val="007B097F"/>
    <w:rsid w:val="008200FD"/>
    <w:rsid w:val="00940B5D"/>
    <w:rsid w:val="00980ABC"/>
    <w:rsid w:val="009826C8"/>
    <w:rsid w:val="009F4F6E"/>
    <w:rsid w:val="00AA5C02"/>
    <w:rsid w:val="00AB023E"/>
    <w:rsid w:val="00AD56BB"/>
    <w:rsid w:val="00C34F95"/>
    <w:rsid w:val="00CF2938"/>
    <w:rsid w:val="00DF0033"/>
    <w:rsid w:val="00F827F1"/>
    <w:rsid w:val="00FB66D3"/>
    <w:rsid w:val="00FB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05"/>
    <w:pPr>
      <w:ind w:left="720"/>
      <w:contextualSpacing/>
    </w:pPr>
  </w:style>
  <w:style w:type="character" w:styleId="a4">
    <w:name w:val="Strong"/>
    <w:uiPriority w:val="22"/>
    <w:qFormat/>
    <w:rsid w:val="008200FD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8200FD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1">
    <w:name w:val="Обычный1"/>
    <w:rsid w:val="00083FB4"/>
    <w:pPr>
      <w:suppressAutoHyphens/>
      <w:spacing w:after="200" w:line="276" w:lineRule="auto"/>
    </w:pPr>
    <w:rPr>
      <w:rFonts w:ascii="Lucida Grande" w:eastAsia="ヒラギノ角ゴ Pro W3" w:hAnsi="Lucida Grande" w:cs="Times New Roman"/>
      <w:color w:val="000000"/>
      <w:kern w:val="1"/>
      <w:sz w:val="22"/>
      <w:szCs w:val="20"/>
      <w:lang w:eastAsia="ru-RU"/>
    </w:rPr>
  </w:style>
  <w:style w:type="character" w:styleId="a6">
    <w:name w:val="Hyperlink"/>
    <w:basedOn w:val="a0"/>
    <w:unhideWhenUsed/>
    <w:rsid w:val="003A78CC"/>
    <w:rPr>
      <w:color w:val="0000FF"/>
      <w:u w:val="single"/>
    </w:rPr>
  </w:style>
  <w:style w:type="paragraph" w:customStyle="1" w:styleId="ConsNormal">
    <w:name w:val="ConsNormal"/>
    <w:rsid w:val="00AB023E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AB023E"/>
    <w:pPr>
      <w:autoSpaceDE w:val="0"/>
      <w:autoSpaceDN w:val="0"/>
      <w:adjustRightInd w:val="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королькова</dc:creator>
  <cp:lastModifiedBy>User</cp:lastModifiedBy>
  <cp:revision>6</cp:revision>
  <dcterms:created xsi:type="dcterms:W3CDTF">2017-11-23T06:44:00Z</dcterms:created>
  <dcterms:modified xsi:type="dcterms:W3CDTF">2019-03-12T15:30:00Z</dcterms:modified>
</cp:coreProperties>
</file>